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06" w:rsidRDefault="00D71406" w:rsidP="00D71406">
      <w:pPr>
        <w:jc w:val="right"/>
      </w:pPr>
      <w:bookmarkStart w:id="0" w:name="OLE_LINK1"/>
      <w:r>
        <w:rPr>
          <w:rFonts w:hint="eastAsia"/>
        </w:rPr>
        <w:t>２０</w:t>
      </w:r>
      <w:r w:rsidR="002F282C">
        <w:rPr>
          <w:rFonts w:hint="eastAsia"/>
        </w:rPr>
        <w:t>２</w:t>
      </w:r>
      <w:r w:rsidR="00390B3E">
        <w:rPr>
          <w:rFonts w:hint="eastAsia"/>
        </w:rPr>
        <w:t>０</w:t>
      </w:r>
      <w:r w:rsidR="002F282C">
        <w:rPr>
          <w:rFonts w:hint="eastAsia"/>
        </w:rPr>
        <w:t>年１</w:t>
      </w:r>
      <w:r>
        <w:rPr>
          <w:rFonts w:hint="eastAsia"/>
        </w:rPr>
        <w:t>月</w:t>
      </w:r>
      <w:r w:rsidR="00390B3E">
        <w:rPr>
          <w:rFonts w:hint="eastAsia"/>
        </w:rPr>
        <w:t>３１</w:t>
      </w:r>
      <w:r>
        <w:rPr>
          <w:rFonts w:hint="eastAsia"/>
        </w:rPr>
        <w:t>日</w:t>
      </w:r>
    </w:p>
    <w:p w:rsidR="00D71406" w:rsidRDefault="00D71406" w:rsidP="00D71406">
      <w:r>
        <w:rPr>
          <w:rFonts w:hint="eastAsia"/>
        </w:rPr>
        <w:t>税務局長　市橋　康伸　様</w:t>
      </w:r>
    </w:p>
    <w:p w:rsidR="00D71406" w:rsidRDefault="00D71406" w:rsidP="00D71406"/>
    <w:p w:rsidR="00D71406" w:rsidRDefault="00D71406" w:rsidP="00D71406">
      <w:pPr>
        <w:ind w:firstLineChars="100" w:firstLine="211"/>
        <w:jc w:val="right"/>
      </w:pPr>
    </w:p>
    <w:p w:rsidR="00EC3552" w:rsidRPr="00D71406" w:rsidRDefault="00EC3552" w:rsidP="00EC3552">
      <w:pPr>
        <w:pStyle w:val="a8"/>
        <w:ind w:left="211" w:firstLine="441"/>
        <w:jc w:val="center"/>
        <w:rPr>
          <w:rFonts w:ascii="ＭＳ ゴシック" w:eastAsia="ＭＳ ゴシック" w:hAnsi="ＭＳ ゴシック"/>
          <w:bCs/>
          <w:color w:val="000000" w:themeColor="text1"/>
          <w:sz w:val="32"/>
          <w:szCs w:val="32"/>
        </w:rPr>
      </w:pPr>
      <w:r w:rsidRPr="00D71406">
        <w:rPr>
          <w:rFonts w:ascii="ＭＳ ゴシック" w:eastAsia="ＭＳ ゴシック" w:hAnsi="ＭＳ ゴシック" w:hint="eastAsia"/>
          <w:bCs/>
          <w:color w:val="000000" w:themeColor="text1"/>
          <w:sz w:val="32"/>
          <w:szCs w:val="32"/>
        </w:rPr>
        <w:t>支 部 要 求 書</w:t>
      </w:r>
    </w:p>
    <w:p w:rsidR="00D71406" w:rsidRDefault="00D71406" w:rsidP="00D71406">
      <w:pPr>
        <w:ind w:firstLineChars="100" w:firstLine="211"/>
        <w:jc w:val="right"/>
      </w:pPr>
      <w:r>
        <w:rPr>
          <w:rFonts w:hint="eastAsia"/>
        </w:rPr>
        <w:t>大阪府職員労働組合　府税支部</w:t>
      </w:r>
    </w:p>
    <w:p w:rsidR="00D71406" w:rsidRDefault="00D71406" w:rsidP="00D71406">
      <w:pPr>
        <w:ind w:firstLineChars="100" w:firstLine="211"/>
        <w:jc w:val="right"/>
      </w:pPr>
      <w:r>
        <w:rPr>
          <w:rFonts w:hint="eastAsia"/>
        </w:rPr>
        <w:t>支部長　山﨑峰人</w:t>
      </w:r>
    </w:p>
    <w:p w:rsidR="00EC3552" w:rsidRPr="0044707D" w:rsidRDefault="00EC3552" w:rsidP="00BE2273">
      <w:pPr>
        <w:pStyle w:val="a5"/>
        <w:ind w:firstLineChars="100" w:firstLine="221"/>
        <w:jc w:val="both"/>
        <w:rPr>
          <w:color w:val="000000" w:themeColor="text1"/>
          <w:sz w:val="22"/>
          <w:szCs w:val="22"/>
        </w:rPr>
      </w:pPr>
    </w:p>
    <w:p w:rsidR="00EC3552" w:rsidRPr="0044707D" w:rsidRDefault="00EC3552" w:rsidP="00BE2273">
      <w:pPr>
        <w:pStyle w:val="a5"/>
        <w:ind w:firstLineChars="100" w:firstLine="221"/>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r w:rsidR="00E0186E">
        <w:rPr>
          <w:rFonts w:hint="eastAsia"/>
          <w:color w:val="000000" w:themeColor="text1"/>
          <w:sz w:val="22"/>
          <w:szCs w:val="22"/>
        </w:rPr>
        <w:t>１</w:t>
      </w:r>
      <w:r w:rsidR="009C5242">
        <w:rPr>
          <w:rFonts w:hint="eastAsia"/>
          <w:color w:val="000000" w:themeColor="text1"/>
          <w:sz w:val="22"/>
          <w:szCs w:val="22"/>
        </w:rPr>
        <w:t>６</w:t>
      </w:r>
      <w:r w:rsidRPr="0044707D">
        <w:rPr>
          <w:rFonts w:hint="eastAsia"/>
          <w:color w:val="000000" w:themeColor="text1"/>
          <w:sz w:val="22"/>
          <w:szCs w:val="22"/>
        </w:rPr>
        <w:t>回定期大会の決定に基づき、下記のことを速やかに実現することを要求する。</w:t>
      </w:r>
    </w:p>
    <w:p w:rsidR="00EC3552" w:rsidRPr="0044707D" w:rsidRDefault="00EC3552" w:rsidP="00EC3552">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762A07" w:rsidP="00BE2273">
      <w:pPr>
        <w:ind w:leftChars="100" w:left="211" w:firstLineChars="100" w:firstLine="221"/>
        <w:rPr>
          <w:color w:val="000000" w:themeColor="text1"/>
          <w:sz w:val="22"/>
          <w:szCs w:val="22"/>
        </w:rPr>
      </w:pPr>
      <w:r w:rsidRPr="0044707D">
        <w:rPr>
          <w:rFonts w:hint="eastAsia"/>
          <w:color w:val="000000" w:themeColor="text1"/>
          <w:sz w:val="22"/>
          <w:szCs w:val="22"/>
        </w:rPr>
        <w:t>時差出勤による変則勤務を</w:t>
      </w:r>
      <w:r w:rsidR="00E0186E">
        <w:rPr>
          <w:rFonts w:hint="eastAsia"/>
          <w:color w:val="000000" w:themeColor="text1"/>
          <w:sz w:val="22"/>
          <w:szCs w:val="22"/>
        </w:rPr>
        <w:t>止め、全員が一斉に出勤・退勤できるようにすること。また、保育特別休暇</w:t>
      </w:r>
      <w:r w:rsidRPr="0044707D">
        <w:rPr>
          <w:rFonts w:hint="eastAsia"/>
          <w:color w:val="000000" w:themeColor="text1"/>
          <w:sz w:val="22"/>
          <w:szCs w:val="22"/>
        </w:rPr>
        <w:t>を</w:t>
      </w:r>
      <w:r w:rsidR="00F71F6E" w:rsidRPr="0044707D">
        <w:rPr>
          <w:rFonts w:hint="eastAsia"/>
          <w:color w:val="000000" w:themeColor="text1"/>
          <w:sz w:val="22"/>
          <w:szCs w:val="22"/>
        </w:rPr>
        <w:t>復活させる</w:t>
      </w:r>
      <w:r w:rsidRPr="0044707D">
        <w:rPr>
          <w:rFonts w:hint="eastAsia"/>
          <w:color w:val="000000" w:themeColor="text1"/>
          <w:sz w:val="22"/>
          <w:szCs w:val="22"/>
        </w:rPr>
        <w:t>こと。</w:t>
      </w:r>
    </w:p>
    <w:p w:rsidR="00ED6D9C" w:rsidRDefault="008A6EB4" w:rsidP="00BE2273">
      <w:pPr>
        <w:ind w:left="221" w:hangingChars="100" w:hanging="221"/>
      </w:pPr>
      <w:r w:rsidRPr="0044707D">
        <w:rPr>
          <w:rFonts w:hint="eastAsia"/>
          <w:color w:val="000000" w:themeColor="text1"/>
          <w:sz w:val="22"/>
          <w:szCs w:val="22"/>
        </w:rPr>
        <w:t>４．</w:t>
      </w:r>
      <w:r w:rsidR="00DD0935">
        <w:rPr>
          <w:rFonts w:hint="eastAsia"/>
          <w:color w:val="000000" w:themeColor="text1"/>
          <w:sz w:val="22"/>
          <w:szCs w:val="22"/>
        </w:rPr>
        <w:t>大阪府当局は１１月１９日、</w:t>
      </w:r>
      <w:r w:rsidR="009C5242">
        <w:rPr>
          <w:rFonts w:hint="eastAsia"/>
          <w:color w:val="000000" w:themeColor="text1"/>
          <w:sz w:val="22"/>
          <w:szCs w:val="22"/>
        </w:rPr>
        <w:t>地域手当の引上げは回答したものの</w:t>
      </w:r>
      <w:r w:rsidR="00DD0935">
        <w:rPr>
          <w:rFonts w:hint="eastAsia"/>
          <w:color w:val="000000" w:themeColor="text1"/>
          <w:sz w:val="22"/>
          <w:szCs w:val="22"/>
        </w:rPr>
        <w:t>、初任給以外の給料表の改定を見送る不当な最終回答を行った。賃金決定原則を否定する</w:t>
      </w:r>
      <w:r w:rsidR="00F32061">
        <w:rPr>
          <w:rFonts w:hint="eastAsia"/>
          <w:color w:val="000000" w:themeColor="text1"/>
          <w:sz w:val="22"/>
          <w:szCs w:val="22"/>
        </w:rPr>
        <w:t>不当な</w:t>
      </w:r>
      <w:r w:rsidR="00DD0935">
        <w:rPr>
          <w:rFonts w:hint="eastAsia"/>
          <w:color w:val="000000" w:themeColor="text1"/>
          <w:sz w:val="22"/>
          <w:szCs w:val="22"/>
        </w:rPr>
        <w:t>姿勢と国・他の自治体と異なる</w:t>
      </w:r>
      <w:r w:rsidR="00F32061">
        <w:rPr>
          <w:rFonts w:hint="eastAsia"/>
          <w:color w:val="000000" w:themeColor="text1"/>
          <w:sz w:val="22"/>
          <w:szCs w:val="22"/>
        </w:rPr>
        <w:t>官民比較</w:t>
      </w:r>
      <w:r w:rsidR="00DD0935">
        <w:rPr>
          <w:rFonts w:hint="eastAsia"/>
          <w:color w:val="000000" w:themeColor="text1"/>
          <w:sz w:val="22"/>
          <w:szCs w:val="22"/>
        </w:rPr>
        <w:t>方法を</w:t>
      </w:r>
      <w:r w:rsidR="00F32061">
        <w:rPr>
          <w:rFonts w:hint="eastAsia"/>
          <w:color w:val="000000" w:themeColor="text1"/>
          <w:sz w:val="22"/>
          <w:szCs w:val="22"/>
        </w:rPr>
        <w:t>改め</w:t>
      </w:r>
      <w:r w:rsidR="003E44BA">
        <w:rPr>
          <w:rFonts w:hint="eastAsia"/>
          <w:color w:val="000000" w:themeColor="text1"/>
          <w:sz w:val="22"/>
          <w:szCs w:val="22"/>
        </w:rPr>
        <w:t>、抜本的な賃金改善を行う</w:t>
      </w:r>
      <w:r w:rsidR="00F32061">
        <w:rPr>
          <w:rFonts w:hint="eastAsia"/>
          <w:color w:val="000000" w:themeColor="text1"/>
          <w:sz w:val="22"/>
          <w:szCs w:val="22"/>
        </w:rPr>
        <w:t>よう、関係機関に働きかけること。</w:t>
      </w:r>
    </w:p>
    <w:p w:rsidR="0042469A" w:rsidRPr="0044707D" w:rsidRDefault="0087770E" w:rsidP="00BE2273">
      <w:pPr>
        <w:ind w:left="221" w:hangingChars="100" w:hanging="221"/>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87770E"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７</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BE2273" w:rsidRPr="00DD0935" w:rsidRDefault="0087770E" w:rsidP="00DD0935">
      <w:pPr>
        <w:ind w:left="298" w:hangingChars="135" w:hanging="298"/>
        <w:rPr>
          <w:rFonts w:cs="ＭＳ 明朝"/>
          <w:color w:val="000000" w:themeColor="text1"/>
          <w:sz w:val="22"/>
          <w:szCs w:val="22"/>
        </w:rPr>
      </w:pPr>
      <w:r w:rsidRPr="00DD0935">
        <w:rPr>
          <w:rFonts w:cs="ＭＳ 明朝" w:hint="eastAsia"/>
          <w:color w:val="000000" w:themeColor="text1"/>
          <w:sz w:val="22"/>
          <w:szCs w:val="22"/>
        </w:rPr>
        <w:t>８</w:t>
      </w:r>
      <w:r w:rsidR="008A6EB4" w:rsidRPr="00DD0935">
        <w:rPr>
          <w:rFonts w:cs="ＭＳ 明朝" w:hint="eastAsia"/>
          <w:color w:val="000000" w:themeColor="text1"/>
          <w:sz w:val="22"/>
          <w:szCs w:val="22"/>
        </w:rPr>
        <w:t>．</w:t>
      </w:r>
      <w:r w:rsidR="00EC3552" w:rsidRPr="00DD0935">
        <w:rPr>
          <w:rFonts w:cs="ＭＳ 明朝" w:hint="eastAsia"/>
          <w:color w:val="000000" w:themeColor="text1"/>
          <w:sz w:val="22"/>
          <w:szCs w:val="22"/>
        </w:rPr>
        <w:t>税務職俸給表との格差是正という</w:t>
      </w:r>
      <w:r w:rsidR="005533E2" w:rsidRPr="00DD0935">
        <w:rPr>
          <w:rFonts w:cs="ＭＳ 明朝" w:hint="eastAsia"/>
          <w:color w:val="000000" w:themeColor="text1"/>
          <w:sz w:val="22"/>
          <w:szCs w:val="22"/>
        </w:rPr>
        <w:t>税務手当本来の趣旨に基づき、</w:t>
      </w:r>
      <w:r w:rsidR="00EC3552" w:rsidRPr="00DD0935">
        <w:rPr>
          <w:rFonts w:cs="ＭＳ 明朝" w:hint="eastAsia"/>
          <w:color w:val="000000" w:themeColor="text1"/>
          <w:sz w:val="22"/>
          <w:szCs w:val="22"/>
        </w:rPr>
        <w:t>全税務職員に対する税務職俸給表の適用もしくは調整額へ移行すること。</w:t>
      </w:r>
    </w:p>
    <w:p w:rsidR="008A6EB4" w:rsidRDefault="000E7177" w:rsidP="00BE2273">
      <w:pPr>
        <w:ind w:left="221" w:hangingChars="100" w:hanging="221"/>
        <w:rPr>
          <w:color w:val="000000" w:themeColor="text1"/>
          <w:sz w:val="22"/>
          <w:szCs w:val="22"/>
        </w:rPr>
      </w:pPr>
      <w:r w:rsidRPr="0044707D">
        <w:rPr>
          <w:rFonts w:hint="eastAsia"/>
          <w:color w:val="000000" w:themeColor="text1"/>
          <w:sz w:val="22"/>
          <w:szCs w:val="22"/>
        </w:rPr>
        <w:t>９</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215AF2" w:rsidRPr="00215AF2" w:rsidRDefault="00215AF2" w:rsidP="00BE2273">
      <w:pPr>
        <w:ind w:left="221" w:hangingChars="100" w:hanging="221"/>
        <w:rPr>
          <w:rFonts w:hint="eastAsia"/>
          <w:color w:val="000000" w:themeColor="text1"/>
          <w:sz w:val="22"/>
          <w:szCs w:val="22"/>
        </w:rPr>
      </w:pPr>
    </w:p>
    <w:p w:rsidR="00E776B7" w:rsidRPr="0044707D" w:rsidRDefault="00E776B7" w:rsidP="00BE2273">
      <w:pPr>
        <w:ind w:left="221" w:hangingChars="100" w:hanging="221"/>
        <w:rPr>
          <w:color w:val="000000" w:themeColor="text1"/>
          <w:sz w:val="22"/>
          <w:szCs w:val="22"/>
        </w:rPr>
      </w:pPr>
      <w:r>
        <w:rPr>
          <w:rFonts w:hint="eastAsia"/>
          <w:color w:val="000000" w:themeColor="text1"/>
          <w:sz w:val="22"/>
          <w:szCs w:val="22"/>
        </w:rPr>
        <w:t>10</w:t>
      </w:r>
      <w:r>
        <w:rPr>
          <w:rFonts w:hint="eastAsia"/>
          <w:color w:val="000000" w:themeColor="text1"/>
          <w:sz w:val="22"/>
          <w:szCs w:val="22"/>
        </w:rPr>
        <w:t>．台風、地震等の災害に伴う交通機関の途絶に対し、職員の安全確保の観点から早期に特</w:t>
      </w:r>
      <w:r>
        <w:rPr>
          <w:rFonts w:hint="eastAsia"/>
          <w:color w:val="000000" w:themeColor="text1"/>
          <w:sz w:val="22"/>
          <w:szCs w:val="22"/>
        </w:rPr>
        <w:lastRenderedPageBreak/>
        <w:t>別休暇の判断を行うこと。また、必要な参集要員・対応業務を明確化するとともに、迂回通勤等による交通費を自己負担とさせないよう、関係機関に働きかけること。</w:t>
      </w:r>
    </w:p>
    <w:p w:rsidR="000E717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1</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BE2273">
      <w:pPr>
        <w:ind w:leftChars="100" w:left="211" w:firstLineChars="100" w:firstLine="221"/>
        <w:rPr>
          <w:color w:val="000000" w:themeColor="text1"/>
          <w:sz w:val="22"/>
          <w:szCs w:val="22"/>
        </w:rPr>
      </w:pPr>
      <w:r w:rsidRPr="0044707D">
        <w:rPr>
          <w:rFonts w:hint="eastAsia"/>
          <w:color w:val="000000" w:themeColor="text1"/>
          <w:sz w:val="22"/>
          <w:szCs w:val="22"/>
        </w:rPr>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BE2273">
      <w:pPr>
        <w:ind w:left="221" w:hangingChars="100" w:hanging="221"/>
        <w:rPr>
          <w:rFonts w:cs="ＭＳ 明朝"/>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2</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w:t>
      </w:r>
      <w:r w:rsidR="00E214AA">
        <w:rPr>
          <w:rFonts w:hint="eastAsia"/>
          <w:color w:val="000000" w:themeColor="text1"/>
          <w:sz w:val="22"/>
          <w:szCs w:val="22"/>
        </w:rPr>
        <w:t>の</w:t>
      </w:r>
      <w:r w:rsidR="00A353A7" w:rsidRPr="0044707D">
        <w:rPr>
          <w:rFonts w:hint="eastAsia"/>
          <w:color w:val="000000" w:themeColor="text1"/>
          <w:sz w:val="22"/>
          <w:szCs w:val="22"/>
        </w:rPr>
        <w:t>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CE72E2">
        <w:rPr>
          <w:rFonts w:hint="eastAsia"/>
          <w:color w:val="000000" w:themeColor="text1"/>
          <w:sz w:val="22"/>
          <w:szCs w:val="22"/>
        </w:rPr>
        <w:t>とりわけ</w:t>
      </w:r>
      <w:r w:rsidR="00180B58">
        <w:rPr>
          <w:rFonts w:asciiTheme="minorEastAsia" w:hAnsiTheme="minorEastAsia" w:hint="eastAsia"/>
        </w:rPr>
        <w:t>、</w:t>
      </w:r>
      <w:r w:rsidR="00CE72E2">
        <w:rPr>
          <w:rFonts w:asciiTheme="minorEastAsia" w:hAnsiTheme="minorEastAsia" w:hint="eastAsia"/>
        </w:rPr>
        <w:t>２年連続で業務量に基づかない人員削減を強行したことは</w:t>
      </w:r>
      <w:r w:rsidR="00180B58">
        <w:rPr>
          <w:rFonts w:asciiTheme="minorEastAsia" w:hAnsiTheme="minorEastAsia" w:hint="eastAsia"/>
        </w:rPr>
        <w:t>断じて容認できないものである。</w:t>
      </w:r>
      <w:r w:rsidR="00E00674" w:rsidRPr="0044707D">
        <w:rPr>
          <w:rFonts w:cs="ＭＳ 明朝" w:hint="eastAsia"/>
          <w:color w:val="000000" w:themeColor="text1"/>
          <w:sz w:val="22"/>
          <w:szCs w:val="22"/>
        </w:rPr>
        <w:t>納税者に対する正確な対応と業務執行を保障し、それによる労働条件の改善のため、定数増をはじめとする適切な措置をとること。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w:t>
      </w:r>
      <w:r w:rsidR="00CE72E2">
        <w:rPr>
          <w:rFonts w:hint="eastAsia"/>
          <w:color w:val="000000" w:themeColor="text1"/>
          <w:sz w:val="22"/>
          <w:szCs w:val="22"/>
        </w:rPr>
        <w:t>、不動産取得税課税保留事務、行政文書管理システム運用等に係る業務量増・</w:t>
      </w:r>
      <w:r w:rsidR="002B2F02" w:rsidRPr="0044707D">
        <w:rPr>
          <w:rFonts w:hint="eastAsia"/>
          <w:color w:val="000000" w:themeColor="text1"/>
          <w:sz w:val="22"/>
          <w:szCs w:val="22"/>
        </w:rPr>
        <w:t>勤務条件悪化に対し、適切な措置を行うこと。</w:t>
      </w:r>
    </w:p>
    <w:p w:rsidR="002B2F02"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③　</w:t>
      </w:r>
      <w:r w:rsidR="005E3D6D">
        <w:rPr>
          <w:rFonts w:hint="eastAsia"/>
        </w:rPr>
        <w:t>２０１８年</w:t>
      </w:r>
      <w:r w:rsidR="009F0EA6">
        <w:rPr>
          <w:rFonts w:hint="eastAsia"/>
        </w:rPr>
        <w:t>の人事委員会勧告において、府人事委員会は時間外勤務の増加に対し、「</w:t>
      </w:r>
      <w:r w:rsidR="00A4364A">
        <w:rPr>
          <w:rFonts w:hint="eastAsia"/>
        </w:rPr>
        <w:t>業務量に応じた適正な人員配置を基本に、業務の見直しも含めた徹底した組織マネジメント</w:t>
      </w:r>
      <w:r w:rsidR="00530906">
        <w:rPr>
          <w:rFonts w:hint="eastAsia"/>
        </w:rPr>
        <w:t>」</w:t>
      </w:r>
      <w:r w:rsidR="00A4364A">
        <w:rPr>
          <w:rFonts w:hint="eastAsia"/>
        </w:rPr>
        <w:t>が必要</w:t>
      </w:r>
      <w:r w:rsidR="00530906">
        <w:rPr>
          <w:rFonts w:hint="eastAsia"/>
        </w:rPr>
        <w:t>と言及し</w:t>
      </w:r>
      <w:r w:rsidR="005E3D6D">
        <w:rPr>
          <w:rFonts w:hint="eastAsia"/>
        </w:rPr>
        <w:t>た</w:t>
      </w:r>
      <w:r w:rsidR="009F0EA6">
        <w:rPr>
          <w:rFonts w:hint="eastAsia"/>
        </w:rPr>
        <w:t>。</w:t>
      </w:r>
      <w:r w:rsidR="00530906" w:rsidRPr="0044707D">
        <w:rPr>
          <w:rFonts w:hint="eastAsia"/>
          <w:color w:val="000000" w:themeColor="text1"/>
          <w:sz w:val="22"/>
          <w:szCs w:val="22"/>
        </w:rPr>
        <w:t>それらの趣旨を踏まえ、税務職場においても適切な対応を行うこと。</w:t>
      </w:r>
      <w:r w:rsidR="005533E2">
        <w:rPr>
          <w:rFonts w:hint="eastAsia"/>
          <w:color w:val="000000" w:themeColor="text1"/>
          <w:sz w:val="22"/>
          <w:szCs w:val="22"/>
        </w:rPr>
        <w:t>また、</w:t>
      </w:r>
      <w:r w:rsidR="00180B58" w:rsidRPr="000E54EC">
        <w:rPr>
          <w:rFonts w:asciiTheme="minorEastAsia" w:hAnsiTheme="minorEastAsia" w:hint="eastAsia"/>
        </w:rPr>
        <w:t>「柔軟な勤務時間の設定」</w:t>
      </w:r>
      <w:r w:rsidR="00180B58">
        <w:rPr>
          <w:rFonts w:asciiTheme="minorEastAsia" w:hAnsiTheme="minorEastAsia" w:hint="eastAsia"/>
        </w:rPr>
        <w:t>は</w:t>
      </w:r>
      <w:bookmarkStart w:id="1" w:name="_GoBack"/>
      <w:bookmarkEnd w:id="1"/>
      <w:r w:rsidR="00180B58">
        <w:rPr>
          <w:rFonts w:asciiTheme="minorEastAsia" w:hAnsiTheme="minorEastAsia" w:hint="eastAsia"/>
        </w:rPr>
        <w:t>行わないこと。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3</w:t>
      </w:r>
      <w:r w:rsidR="00736C62" w:rsidRPr="0044707D">
        <w:rPr>
          <w:rFonts w:hint="eastAsia"/>
          <w:color w:val="000000" w:themeColor="text1"/>
          <w:sz w:val="22"/>
          <w:szCs w:val="22"/>
        </w:rPr>
        <w:t>．</w:t>
      </w:r>
      <w:r w:rsidR="00FF4FB8">
        <w:rPr>
          <w:rFonts w:hint="eastAsia"/>
          <w:color w:val="000000" w:themeColor="text1"/>
          <w:sz w:val="22"/>
          <w:szCs w:val="22"/>
        </w:rPr>
        <w:t>各所の</w:t>
      </w:r>
      <w:r w:rsidR="008A6EB4" w:rsidRPr="0044707D">
        <w:rPr>
          <w:rFonts w:hint="eastAsia"/>
          <w:color w:val="000000" w:themeColor="text1"/>
          <w:sz w:val="22"/>
          <w:szCs w:val="22"/>
        </w:rPr>
        <w:t>安全衛生委員会を</w:t>
      </w:r>
      <w:r w:rsidR="00FF4FB8">
        <w:rPr>
          <w:rFonts w:hint="eastAsia"/>
          <w:color w:val="000000" w:themeColor="text1"/>
          <w:sz w:val="22"/>
          <w:szCs w:val="22"/>
        </w:rPr>
        <w:t>充実させるとともに</w:t>
      </w:r>
      <w:r w:rsidR="00215AF2">
        <w:rPr>
          <w:rFonts w:hint="eastAsia"/>
          <w:color w:val="000000" w:themeColor="text1"/>
          <w:sz w:val="22"/>
          <w:szCs w:val="22"/>
        </w:rPr>
        <w:t>、</w:t>
      </w:r>
      <w:r w:rsidR="008A6EB4" w:rsidRPr="0044707D">
        <w:rPr>
          <w:rFonts w:hint="eastAsia"/>
          <w:color w:val="000000" w:themeColor="text1"/>
          <w:sz w:val="22"/>
          <w:szCs w:val="22"/>
        </w:rPr>
        <w:t>安全衛生委員会の改善に関する決議については主管課が責任を持って措置すること。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4</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5</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必要に応じて更新すること。また、保守・点検に必要な予算を確保</w:t>
      </w:r>
      <w:r w:rsidR="000E7177" w:rsidRPr="0044707D">
        <w:rPr>
          <w:rFonts w:hint="eastAsia"/>
          <w:color w:val="000000" w:themeColor="text1"/>
          <w:sz w:val="22"/>
          <w:szCs w:val="22"/>
        </w:rPr>
        <w:t>し、</w:t>
      </w:r>
      <w:r w:rsidR="005533E2">
        <w:rPr>
          <w:rFonts w:hint="eastAsia"/>
          <w:color w:val="000000" w:themeColor="text1"/>
          <w:sz w:val="22"/>
          <w:szCs w:val="22"/>
        </w:rPr>
        <w:t>既存の庁用自動車についても</w:t>
      </w:r>
      <w:r w:rsidR="000E7177" w:rsidRPr="0044707D">
        <w:rPr>
          <w:rFonts w:hint="eastAsia"/>
          <w:color w:val="000000" w:themeColor="text1"/>
          <w:sz w:val="22"/>
          <w:szCs w:val="22"/>
        </w:rPr>
        <w:t>バックモニター等の安全装置を装着する等の改善を行うこと。</w:t>
      </w:r>
    </w:p>
    <w:p w:rsidR="0043372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DB0234">
        <w:rPr>
          <w:rFonts w:hint="eastAsia"/>
          <w:color w:val="000000" w:themeColor="text1"/>
          <w:sz w:val="22"/>
          <w:szCs w:val="22"/>
        </w:rPr>
        <w:t>8</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lastRenderedPageBreak/>
        <w:t>要望事項</w:t>
      </w:r>
    </w:p>
    <w:p w:rsidR="00BC43A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相対評価をただちに中止するとともに、人事評価制度の抜本的な見直しを行うこと。</w:t>
      </w:r>
    </w:p>
    <w:p w:rsidR="009F0EA6" w:rsidRDefault="009F0EA6" w:rsidP="00BE2273">
      <w:pPr>
        <w:ind w:left="221" w:hangingChars="100" w:hanging="221"/>
        <w:rPr>
          <w:color w:val="000000" w:themeColor="text1"/>
          <w:sz w:val="22"/>
          <w:szCs w:val="22"/>
        </w:rPr>
      </w:pPr>
      <w:r>
        <w:rPr>
          <w:rFonts w:hint="eastAsia"/>
          <w:color w:val="000000" w:themeColor="text1"/>
          <w:sz w:val="22"/>
          <w:szCs w:val="22"/>
        </w:rPr>
        <w:t>４．強権徴収につながる数値目標の設定は行わず、課税・納税相談をはじめ、納税者の権利を保障する人員・体制を確保すること。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５</w:t>
      </w:r>
      <w:r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BE2273">
      <w:pPr>
        <w:ind w:leftChars="100" w:left="211" w:firstLineChars="100" w:firstLine="221"/>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E214AA" w:rsidP="00BE2273">
      <w:pPr>
        <w:ind w:left="221" w:hangingChars="100" w:hanging="221"/>
        <w:rPr>
          <w:color w:val="000000" w:themeColor="text1"/>
          <w:sz w:val="22"/>
          <w:szCs w:val="22"/>
        </w:rPr>
      </w:pPr>
      <w:r>
        <w:rPr>
          <w:rFonts w:hint="eastAsia"/>
          <w:color w:val="000000" w:themeColor="text1"/>
          <w:sz w:val="22"/>
          <w:szCs w:val="22"/>
        </w:rPr>
        <w:t>６．税務情報</w:t>
      </w:r>
      <w:r w:rsidR="009F0EA6">
        <w:rPr>
          <w:rFonts w:hint="eastAsia"/>
          <w:color w:val="000000" w:themeColor="text1"/>
          <w:sz w:val="22"/>
          <w:szCs w:val="22"/>
        </w:rPr>
        <w:t>システムについては、タイムアウト時間の延長をはじめ、現場の要求に基づいた改善を行うこと。</w:t>
      </w:r>
      <w:r w:rsidR="00E776B7">
        <w:rPr>
          <w:rFonts w:hint="eastAsia"/>
          <w:color w:val="000000" w:themeColor="text1"/>
          <w:sz w:val="22"/>
          <w:szCs w:val="22"/>
        </w:rPr>
        <w:t>行政文書管理システムの運用については、現場の負担を軽減するよう、必要なシステム改修</w:t>
      </w:r>
      <w:r w:rsidR="001C7945">
        <w:rPr>
          <w:rFonts w:hint="eastAsia"/>
          <w:color w:val="000000" w:themeColor="text1"/>
          <w:sz w:val="22"/>
          <w:szCs w:val="22"/>
        </w:rPr>
        <w:t>と規定整備</w:t>
      </w:r>
      <w:r w:rsidR="00E776B7">
        <w:rPr>
          <w:rFonts w:hint="eastAsia"/>
          <w:color w:val="000000" w:themeColor="text1"/>
          <w:sz w:val="22"/>
          <w:szCs w:val="22"/>
        </w:rPr>
        <w:t>を行うこと。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７</w:t>
      </w:r>
      <w:r w:rsidRPr="0044707D">
        <w:rPr>
          <w:rFonts w:hint="eastAsia"/>
          <w:color w:val="000000" w:themeColor="text1"/>
          <w:sz w:val="22"/>
          <w:szCs w:val="22"/>
        </w:rPr>
        <w:t>．府民・納税者の利便性を考慮し</w:t>
      </w:r>
      <w:r w:rsidR="008230DE">
        <w:rPr>
          <w:rFonts w:hint="eastAsia"/>
          <w:color w:val="000000" w:themeColor="text1"/>
          <w:sz w:val="22"/>
          <w:szCs w:val="22"/>
        </w:rPr>
        <w:t>、</w:t>
      </w:r>
      <w:r w:rsidRPr="0044707D">
        <w:rPr>
          <w:rFonts w:hint="eastAsia"/>
          <w:color w:val="000000" w:themeColor="text1"/>
          <w:sz w:val="22"/>
          <w:szCs w:val="22"/>
        </w:rPr>
        <w:t>他の府税事務所同様、中央税事務所</w:t>
      </w:r>
      <w:r w:rsidR="00BE786E">
        <w:rPr>
          <w:rFonts w:hint="eastAsia"/>
          <w:color w:val="000000" w:themeColor="text1"/>
          <w:sz w:val="22"/>
          <w:szCs w:val="22"/>
        </w:rPr>
        <w:t>に駐車場を整備すること。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８</w:t>
      </w:r>
      <w:r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９</w:t>
      </w:r>
      <w:r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DB0234" w:rsidP="00BE2273">
      <w:pPr>
        <w:ind w:left="331" w:hangingChars="150" w:hanging="331"/>
        <w:rPr>
          <w:color w:val="000000" w:themeColor="text1"/>
          <w:sz w:val="22"/>
          <w:szCs w:val="22"/>
        </w:rPr>
      </w:pPr>
      <w:r>
        <w:rPr>
          <w:rFonts w:hint="eastAsia"/>
          <w:color w:val="000000" w:themeColor="text1"/>
          <w:sz w:val="22"/>
          <w:szCs w:val="22"/>
        </w:rPr>
        <w:t>10</w:t>
      </w:r>
      <w:r w:rsidR="009F0EA6" w:rsidRPr="0044707D">
        <w:rPr>
          <w:rFonts w:hint="eastAsia"/>
          <w:color w:val="000000" w:themeColor="text1"/>
          <w:sz w:val="22"/>
          <w:szCs w:val="22"/>
        </w:rPr>
        <w:t>．来庁者の利便に資するため、全事務所にエレベーターを設置すること。</w:t>
      </w:r>
    </w:p>
    <w:p w:rsidR="009F0EA6" w:rsidRPr="009F0EA6" w:rsidRDefault="009F0EA6" w:rsidP="00BE2273">
      <w:pPr>
        <w:ind w:left="442" w:hangingChars="200" w:hanging="442"/>
        <w:rPr>
          <w:color w:val="000000" w:themeColor="text1"/>
          <w:sz w:val="22"/>
          <w:szCs w:val="22"/>
        </w:rPr>
      </w:pPr>
    </w:p>
    <w:sectPr w:rsidR="009F0EA6" w:rsidRPr="009F0EA6" w:rsidSect="00DE12D7">
      <w:pgSz w:w="11907" w:h="16840" w:code="9"/>
      <w:pgMar w:top="1361" w:right="1418" w:bottom="1134" w:left="1418" w:header="851" w:footer="992" w:gutter="0"/>
      <w:cols w:space="720"/>
      <w:docGrid w:type="linesAndChar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AAD" w:rsidRDefault="00D35AAD" w:rsidP="006B5974">
      <w:r>
        <w:separator/>
      </w:r>
    </w:p>
  </w:endnote>
  <w:endnote w:type="continuationSeparator" w:id="0">
    <w:p w:rsidR="00D35AAD" w:rsidRDefault="00D35AAD"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AAD" w:rsidRDefault="00D35AAD" w:rsidP="006B5974">
      <w:r>
        <w:separator/>
      </w:r>
    </w:p>
  </w:footnote>
  <w:footnote w:type="continuationSeparator" w:id="0">
    <w:p w:rsidR="00D35AAD" w:rsidRDefault="00D35AAD"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E"/>
    <w:rsid w:val="00027E78"/>
    <w:rsid w:val="00030141"/>
    <w:rsid w:val="00036ACF"/>
    <w:rsid w:val="00054F26"/>
    <w:rsid w:val="00091C74"/>
    <w:rsid w:val="00095EC2"/>
    <w:rsid w:val="000B1679"/>
    <w:rsid w:val="000B74AB"/>
    <w:rsid w:val="000B7885"/>
    <w:rsid w:val="000D3BDF"/>
    <w:rsid w:val="000E7177"/>
    <w:rsid w:val="001223D8"/>
    <w:rsid w:val="001315C6"/>
    <w:rsid w:val="00152C44"/>
    <w:rsid w:val="00155D83"/>
    <w:rsid w:val="00170F0D"/>
    <w:rsid w:val="00180B58"/>
    <w:rsid w:val="001B3FD8"/>
    <w:rsid w:val="001B6474"/>
    <w:rsid w:val="001C6786"/>
    <w:rsid w:val="001C7945"/>
    <w:rsid w:val="00207BFD"/>
    <w:rsid w:val="00213FD3"/>
    <w:rsid w:val="00215AF2"/>
    <w:rsid w:val="00224435"/>
    <w:rsid w:val="00232CE4"/>
    <w:rsid w:val="00266923"/>
    <w:rsid w:val="0026743E"/>
    <w:rsid w:val="00272723"/>
    <w:rsid w:val="00273F39"/>
    <w:rsid w:val="00276511"/>
    <w:rsid w:val="00293EBE"/>
    <w:rsid w:val="002A02B0"/>
    <w:rsid w:val="002B209B"/>
    <w:rsid w:val="002B2F02"/>
    <w:rsid w:val="002E420C"/>
    <w:rsid w:val="002F282C"/>
    <w:rsid w:val="002F4DD0"/>
    <w:rsid w:val="0031145C"/>
    <w:rsid w:val="00336A11"/>
    <w:rsid w:val="00367C2C"/>
    <w:rsid w:val="00390B3E"/>
    <w:rsid w:val="00395A34"/>
    <w:rsid w:val="003D45C1"/>
    <w:rsid w:val="003E2892"/>
    <w:rsid w:val="003E44BA"/>
    <w:rsid w:val="003E6150"/>
    <w:rsid w:val="00406472"/>
    <w:rsid w:val="00413F50"/>
    <w:rsid w:val="0042469A"/>
    <w:rsid w:val="00433729"/>
    <w:rsid w:val="004349DC"/>
    <w:rsid w:val="0044300D"/>
    <w:rsid w:val="0044707D"/>
    <w:rsid w:val="00464A25"/>
    <w:rsid w:val="00465181"/>
    <w:rsid w:val="0046737C"/>
    <w:rsid w:val="004D724F"/>
    <w:rsid w:val="004F3385"/>
    <w:rsid w:val="004F5AAF"/>
    <w:rsid w:val="004F5F4D"/>
    <w:rsid w:val="00504B4D"/>
    <w:rsid w:val="00530906"/>
    <w:rsid w:val="005533E2"/>
    <w:rsid w:val="005550C5"/>
    <w:rsid w:val="005B1AE9"/>
    <w:rsid w:val="005B75D2"/>
    <w:rsid w:val="005C0ED4"/>
    <w:rsid w:val="005E3D6D"/>
    <w:rsid w:val="005E40CD"/>
    <w:rsid w:val="005F501C"/>
    <w:rsid w:val="005F5DAA"/>
    <w:rsid w:val="006528D9"/>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94598"/>
    <w:rsid w:val="007A2A9F"/>
    <w:rsid w:val="007C1BE2"/>
    <w:rsid w:val="007F24D8"/>
    <w:rsid w:val="00815923"/>
    <w:rsid w:val="00821117"/>
    <w:rsid w:val="00821230"/>
    <w:rsid w:val="008230DE"/>
    <w:rsid w:val="00865B51"/>
    <w:rsid w:val="00873665"/>
    <w:rsid w:val="00876E21"/>
    <w:rsid w:val="0087770E"/>
    <w:rsid w:val="00891CB1"/>
    <w:rsid w:val="00896E70"/>
    <w:rsid w:val="008A3C10"/>
    <w:rsid w:val="008A6EB4"/>
    <w:rsid w:val="008B49E1"/>
    <w:rsid w:val="008F2DC2"/>
    <w:rsid w:val="00911B2E"/>
    <w:rsid w:val="00914C91"/>
    <w:rsid w:val="00935E0B"/>
    <w:rsid w:val="009376F1"/>
    <w:rsid w:val="00947B48"/>
    <w:rsid w:val="00950520"/>
    <w:rsid w:val="0097482D"/>
    <w:rsid w:val="0097797A"/>
    <w:rsid w:val="009846DE"/>
    <w:rsid w:val="009B433C"/>
    <w:rsid w:val="009C5242"/>
    <w:rsid w:val="009D5CA2"/>
    <w:rsid w:val="009F0EA6"/>
    <w:rsid w:val="00A01C59"/>
    <w:rsid w:val="00A10B5B"/>
    <w:rsid w:val="00A16C16"/>
    <w:rsid w:val="00A1796D"/>
    <w:rsid w:val="00A24133"/>
    <w:rsid w:val="00A31725"/>
    <w:rsid w:val="00A353A7"/>
    <w:rsid w:val="00A4364A"/>
    <w:rsid w:val="00A70CB3"/>
    <w:rsid w:val="00A94964"/>
    <w:rsid w:val="00AC29CC"/>
    <w:rsid w:val="00AD6AA1"/>
    <w:rsid w:val="00B01A77"/>
    <w:rsid w:val="00B07C84"/>
    <w:rsid w:val="00B27814"/>
    <w:rsid w:val="00B42FAC"/>
    <w:rsid w:val="00B47A66"/>
    <w:rsid w:val="00B61075"/>
    <w:rsid w:val="00B93EE2"/>
    <w:rsid w:val="00B96951"/>
    <w:rsid w:val="00BC43A9"/>
    <w:rsid w:val="00BD4476"/>
    <w:rsid w:val="00BE2273"/>
    <w:rsid w:val="00BE786E"/>
    <w:rsid w:val="00BF028B"/>
    <w:rsid w:val="00BF0CD5"/>
    <w:rsid w:val="00C00393"/>
    <w:rsid w:val="00C16032"/>
    <w:rsid w:val="00C81570"/>
    <w:rsid w:val="00C84092"/>
    <w:rsid w:val="00CC11D5"/>
    <w:rsid w:val="00CE72E2"/>
    <w:rsid w:val="00D22317"/>
    <w:rsid w:val="00D35AAD"/>
    <w:rsid w:val="00D4627A"/>
    <w:rsid w:val="00D71406"/>
    <w:rsid w:val="00D73964"/>
    <w:rsid w:val="00DA20DD"/>
    <w:rsid w:val="00DB0234"/>
    <w:rsid w:val="00DB0348"/>
    <w:rsid w:val="00DC2DB5"/>
    <w:rsid w:val="00DC4F54"/>
    <w:rsid w:val="00DD0935"/>
    <w:rsid w:val="00DE12D7"/>
    <w:rsid w:val="00E00674"/>
    <w:rsid w:val="00E0152B"/>
    <w:rsid w:val="00E0186E"/>
    <w:rsid w:val="00E0315C"/>
    <w:rsid w:val="00E214AA"/>
    <w:rsid w:val="00E22532"/>
    <w:rsid w:val="00E47F8B"/>
    <w:rsid w:val="00E615DE"/>
    <w:rsid w:val="00E64566"/>
    <w:rsid w:val="00E776B7"/>
    <w:rsid w:val="00E9008A"/>
    <w:rsid w:val="00E956F8"/>
    <w:rsid w:val="00E961A1"/>
    <w:rsid w:val="00EB6A0D"/>
    <w:rsid w:val="00EC1D5F"/>
    <w:rsid w:val="00EC3552"/>
    <w:rsid w:val="00ED6D9C"/>
    <w:rsid w:val="00F13646"/>
    <w:rsid w:val="00F32061"/>
    <w:rsid w:val="00F41F04"/>
    <w:rsid w:val="00F6682D"/>
    <w:rsid w:val="00F71F6E"/>
    <w:rsid w:val="00F736B2"/>
    <w:rsid w:val="00F93C4E"/>
    <w:rsid w:val="00FA2966"/>
    <w:rsid w:val="00FB580A"/>
    <w:rsid w:val="00FE27B1"/>
    <w:rsid w:val="00FF4FB8"/>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69130D"/>
  <w15:docId w15:val="{7A662C22-C7DC-4B9B-A464-B4A8CD9C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0DDB-5740-483C-A19F-13759431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2791</Words>
  <Characters>76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常塚　譲治</cp:lastModifiedBy>
  <cp:revision>6</cp:revision>
  <cp:lastPrinted>2019-12-24T03:03:00Z</cp:lastPrinted>
  <dcterms:created xsi:type="dcterms:W3CDTF">2019-12-24T08:17:00Z</dcterms:created>
  <dcterms:modified xsi:type="dcterms:W3CDTF">2020-02-04T07:37:00Z</dcterms:modified>
</cp:coreProperties>
</file>